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Izvadak iz </w:t>
      </w: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Pravilnika za utvrđivanje liste kandidata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i izbora „sportaša godine“</w:t>
      </w:r>
    </w:p>
    <w:p w:rsidR="00196644" w:rsidRPr="002D61C0" w:rsidRDefault="00196644" w:rsidP="001966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lanak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</w:p>
    <w:p w:rsidR="00196644" w:rsidRPr="002D61C0" w:rsidRDefault="00196644" w:rsidP="001966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Da bi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ica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, 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š, s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portska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sportska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nada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mogla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do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na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listu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kandidata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za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„s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godine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potrebno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je da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ispunjavaju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barem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jedan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od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slijede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ih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uvjeta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: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) </w:t>
      </w:r>
      <w:r w:rsidRPr="002D61C0">
        <w:rPr>
          <w:rFonts w:ascii="Calibri" w:eastAsia="Times New Roman" w:hAnsi="Calibri" w:cs="Calibri"/>
          <w:i/>
          <w:sz w:val="20"/>
          <w:szCs w:val="20"/>
          <w:lang w:eastAsia="hr-HR"/>
        </w:rPr>
        <w:t>SPORTSKE EKIPE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slu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benom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natjecanju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mati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č</w:t>
      </w:r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ne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Europske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federacije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jedan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ova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osvojila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jedno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od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prva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tri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mjesta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na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avnom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prvenstvu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protekloj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sezoni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, na službenom ekipnom natjecanju propisanog od matičnog športskog saveza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c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najvi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stupnju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avnog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natjecanja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finalu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KUP</w:t>
      </w:r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-</w:t>
      </w:r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a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Hrvatske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osvojeno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ili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drugo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konkurenciji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se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mogu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i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samo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seniorske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ekipe</w:t>
      </w:r>
      <w:proofErr w:type="spellEnd"/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PRIJEDLOG KANDIDATA ZA LISTU K</w:t>
      </w:r>
      <w:r w:rsidR="0079683C">
        <w:rPr>
          <w:rFonts w:ascii="Calibri" w:eastAsia="Times New Roman" w:hAnsi="Calibri" w:cs="Calibri"/>
          <w:b/>
          <w:sz w:val="20"/>
          <w:szCs w:val="20"/>
          <w:lang w:eastAsia="hr-HR"/>
        </w:rPr>
        <w:t>ANDIDATA ZA SPORTAŠA GODINE 2020</w:t>
      </w: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„SPORTSKA EKIPA – MUŠKI“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Predlagatelj ________________________________________________ 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Predlaže ekipu</w:t>
      </w:r>
      <w:r w:rsidR="00196644"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________________________________________________ 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Adresa stanovanja __________________________________________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Telefon ____________________ 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Aktivna u sportu od ___________________________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79683C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Postignuti rezultati u 2020</w:t>
      </w:r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 godini</w:t>
      </w:r>
      <w:r w:rsidR="002027F0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ili natjecateljskoj </w:t>
      </w:r>
      <w:r w:rsidR="00546432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sezoni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2019/2020</w:t>
      </w:r>
      <w:bookmarkStart w:id="0" w:name="_GoBack"/>
      <w:bookmarkEnd w:id="0"/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546432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432" w:rsidRP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</w:t>
      </w:r>
      <w:r w:rsid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</w:t>
      </w:r>
    </w:p>
    <w:p w:rsidR="002D61C0" w:rsidRPr="002D61C0" w:rsidRDefault="002D61C0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</w:t>
      </w:r>
    </w:p>
    <w:p w:rsidR="00546432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2D61C0" w:rsidRPr="002D61C0" w:rsidRDefault="002D61C0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546432" w:rsidP="0054643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546432" w:rsidRPr="002D61C0" w:rsidRDefault="00546432" w:rsidP="0054643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Odgovorna osoba:</w:t>
      </w:r>
    </w:p>
    <w:p w:rsidR="00196644" w:rsidRPr="002D61C0" w:rsidRDefault="00196644" w:rsidP="0019664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________________________ </w:t>
      </w:r>
    </w:p>
    <w:p w:rsidR="00C80FE6" w:rsidRPr="002D61C0" w:rsidRDefault="00546432" w:rsidP="0054643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      (Potpis)</w:t>
      </w:r>
    </w:p>
    <w:p w:rsidR="00424462" w:rsidRPr="002D61C0" w:rsidRDefault="00424462" w:rsidP="00C8022C">
      <w:pPr>
        <w:rPr>
          <w:sz w:val="20"/>
          <w:szCs w:val="20"/>
        </w:rPr>
      </w:pPr>
    </w:p>
    <w:sectPr w:rsidR="00424462" w:rsidRPr="002D61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D7" w:rsidRDefault="00020DD7" w:rsidP="002E6435">
      <w:pPr>
        <w:spacing w:after="0" w:line="240" w:lineRule="auto"/>
      </w:pPr>
      <w:r>
        <w:separator/>
      </w:r>
    </w:p>
  </w:endnote>
  <w:endnote w:type="continuationSeparator" w:id="0">
    <w:p w:rsidR="00020DD7" w:rsidRDefault="00020DD7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D7" w:rsidRDefault="00020DD7" w:rsidP="002E6435">
      <w:pPr>
        <w:spacing w:after="0" w:line="240" w:lineRule="auto"/>
      </w:pPr>
      <w:r>
        <w:separator/>
      </w:r>
    </w:p>
  </w:footnote>
  <w:footnote w:type="continuationSeparator" w:id="0">
    <w:p w:rsidR="00020DD7" w:rsidRDefault="00020DD7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20DD7"/>
    <w:rsid w:val="000D170A"/>
    <w:rsid w:val="00196644"/>
    <w:rsid w:val="002027F0"/>
    <w:rsid w:val="002B75F5"/>
    <w:rsid w:val="002D61C0"/>
    <w:rsid w:val="002E6435"/>
    <w:rsid w:val="003B7F67"/>
    <w:rsid w:val="003F02E6"/>
    <w:rsid w:val="00424462"/>
    <w:rsid w:val="00481571"/>
    <w:rsid w:val="00546432"/>
    <w:rsid w:val="005E4161"/>
    <w:rsid w:val="006B50BD"/>
    <w:rsid w:val="007255B8"/>
    <w:rsid w:val="0079683C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35736"/>
    <w:rsid w:val="00F33CD5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2020-12-17T07:53:00Z</dcterms:modified>
</cp:coreProperties>
</file>