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BA31F8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OBRAZAC I</w:t>
            </w:r>
          </w:p>
        </w:tc>
      </w:tr>
    </w:tbl>
    <w:p w:rsidR="00BA31F8" w:rsidRDefault="00FB0C6C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BA31F8">
        <w:trPr>
          <w:trHeight w:val="336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PROVOĐENJE I FINANCIRANJE ZNANSTVENIH I RAZVOJNIH PROJEKATA, ELABORATA I STUDIJA O SPORTU</w:t>
            </w:r>
          </w:p>
        </w:tc>
      </w:tr>
    </w:tbl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p w:rsidR="00BA31F8" w:rsidRPr="00FB0C6C" w:rsidRDefault="00FB0C6C" w:rsidP="00FB0C6C">
      <w:pPr>
        <w:pStyle w:val="Odlomakpopisa"/>
        <w:numPr>
          <w:ilvl w:val="0"/>
          <w:numId w:val="2"/>
        </w:numPr>
        <w:tabs>
          <w:tab w:val="left" w:pos="3228"/>
          <w:tab w:val="left" w:pos="993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FB0C6C">
        <w:rPr>
          <w:rFonts w:ascii="Calibri" w:eastAsia="Calibri" w:hAnsi="Calibri" w:cs="Calibri"/>
          <w:i/>
          <w:color w:val="000000"/>
          <w:sz w:val="20"/>
        </w:rPr>
        <w:t>Informatička te istraživačko razvojna djelatnost</w:t>
      </w:r>
    </w:p>
    <w:p w:rsidR="00BA31F8" w:rsidRDefault="00BA31F8">
      <w:pPr>
        <w:ind w:left="720"/>
        <w:rPr>
          <w:rFonts w:ascii="Calibri" w:eastAsia="Calibri" w:hAnsi="Calibri" w:cs="Calibri"/>
          <w:i/>
          <w:color w:val="000000"/>
          <w:sz w:val="20"/>
        </w:rPr>
      </w:pPr>
    </w:p>
    <w:p w:rsidR="00BA31F8" w:rsidRDefault="00FB0C6C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BA31F8">
        <w:trPr>
          <w:trHeight w:val="2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OPIS PROGRAMA    </w:t>
            </w:r>
          </w:p>
        </w:tc>
      </w:tr>
      <w:tr w:rsidR="00BA31F8">
        <w:trPr>
          <w:trHeight w:val="209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4113"/>
        <w:gridCol w:w="4393"/>
      </w:tblGrid>
      <w:tr w:rsidR="00BA31F8">
        <w:trPr>
          <w:trHeight w:val="284"/>
        </w:trPr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FINANCIJSKI PLAN PROGRAMA  </w:t>
            </w: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IZNOS</w:t>
            </w: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IZDACI ZA ZAPOSLENE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NEMATERIJALNI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1F8">
        <w:trPr>
          <w:trHeight w:val="284"/>
        </w:trPr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1F8" w:rsidRDefault="00BA31F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      </w:t>
      </w:r>
    </w:p>
    <w:p w:rsidR="00BA31F8" w:rsidRDefault="00FB0C6C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BA31F8" w:rsidRDefault="00FB0C6C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BA31F8" w:rsidRDefault="00FB0C6C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BA31F8" w:rsidRDefault="00BA31F8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BA31F8" w:rsidRDefault="00FB0C6C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p w:rsidR="00BA31F8" w:rsidRDefault="00BA31F8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FB0C6C" w:rsidP="002E4514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6784"/>
      </w:tblGrid>
      <w:tr w:rsidR="00BA31F8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BA31F8" w:rsidRDefault="00FB0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A31F8" w:rsidRDefault="00BA31F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31F8" w:rsidRDefault="00BA31F8">
      <w:pPr>
        <w:jc w:val="both"/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rPr>
          <w:rFonts w:ascii="Calibri" w:eastAsia="Calibri" w:hAnsi="Calibri" w:cs="Calibri"/>
        </w:rPr>
      </w:pPr>
    </w:p>
    <w:p w:rsidR="00BA31F8" w:rsidRDefault="00BA31F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Default="00BA31F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BA31F8" w:rsidRPr="002E4514" w:rsidRDefault="00BA31F8" w:rsidP="002E4514">
      <w:pPr>
        <w:rPr>
          <w:rFonts w:ascii="Calibri" w:eastAsia="Calibri" w:hAnsi="Calibri" w:cs="Calibri"/>
          <w:b/>
          <w:i/>
          <w:color w:val="000000"/>
          <w:sz w:val="16"/>
        </w:rPr>
      </w:pPr>
    </w:p>
    <w:sectPr w:rsidR="00BA31F8" w:rsidRPr="002E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1D9C"/>
    <w:multiLevelType w:val="multilevel"/>
    <w:tmpl w:val="A9B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8188F"/>
    <w:multiLevelType w:val="hybridMultilevel"/>
    <w:tmpl w:val="9D869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F8"/>
    <w:rsid w:val="00002551"/>
    <w:rsid w:val="002E4514"/>
    <w:rsid w:val="00BA31F8"/>
    <w:rsid w:val="00CC528D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2018-01-03T20:41:00Z</dcterms:created>
  <dcterms:modified xsi:type="dcterms:W3CDTF">2018-01-03T21:50:00Z</dcterms:modified>
</cp:coreProperties>
</file>